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7"/>
      </w:tblGrid>
      <w:tr w:rsidR="007441F0" w:rsidRPr="00055187" w:rsidTr="00215091">
        <w:tc>
          <w:tcPr>
            <w:tcW w:w="4784" w:type="dxa"/>
          </w:tcPr>
          <w:p w:rsidR="007441F0" w:rsidRPr="00055187" w:rsidRDefault="007441F0" w:rsidP="00F63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18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7441F0" w:rsidRPr="00055187" w:rsidRDefault="007441F0" w:rsidP="00F63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187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7441F0" w:rsidRPr="00055187" w:rsidRDefault="007441F0" w:rsidP="00F63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187">
              <w:rPr>
                <w:rFonts w:ascii="Times New Roman" w:hAnsi="Times New Roman"/>
                <w:sz w:val="24"/>
                <w:szCs w:val="24"/>
              </w:rPr>
              <w:t>МДОУ детского сада № 14 г</w:t>
            </w:r>
            <w:proofErr w:type="gramStart"/>
            <w:r w:rsidRPr="0005518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55187">
              <w:rPr>
                <w:rFonts w:ascii="Times New Roman" w:hAnsi="Times New Roman"/>
                <w:sz w:val="24"/>
                <w:szCs w:val="24"/>
              </w:rPr>
              <w:t>ердобска</w:t>
            </w:r>
          </w:p>
          <w:p w:rsidR="007441F0" w:rsidRPr="00055187" w:rsidRDefault="007441F0" w:rsidP="00F63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187">
              <w:rPr>
                <w:rFonts w:ascii="Times New Roman" w:hAnsi="Times New Roman"/>
                <w:sz w:val="24"/>
                <w:szCs w:val="24"/>
              </w:rPr>
              <w:t>Протокол № 1 от 30.08.2018</w:t>
            </w:r>
          </w:p>
        </w:tc>
        <w:tc>
          <w:tcPr>
            <w:tcW w:w="4787" w:type="dxa"/>
          </w:tcPr>
          <w:p w:rsidR="007441F0" w:rsidRPr="00055187" w:rsidRDefault="007441F0" w:rsidP="00F63C8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518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441F0" w:rsidRPr="00055187" w:rsidRDefault="007441F0" w:rsidP="00F63C8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5187">
              <w:rPr>
                <w:rFonts w:ascii="Times New Roman" w:hAnsi="Times New Roman"/>
                <w:sz w:val="24"/>
                <w:szCs w:val="24"/>
              </w:rPr>
              <w:t>Заведующая МДОУ</w:t>
            </w:r>
          </w:p>
          <w:p w:rsidR="007441F0" w:rsidRPr="00055187" w:rsidRDefault="007441F0" w:rsidP="00F63C8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5187">
              <w:rPr>
                <w:rFonts w:ascii="Times New Roman" w:hAnsi="Times New Roman"/>
                <w:sz w:val="24"/>
                <w:szCs w:val="24"/>
              </w:rPr>
              <w:t>детского сада № 14 г</w:t>
            </w:r>
            <w:proofErr w:type="gramStart"/>
            <w:r w:rsidRPr="0005518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55187">
              <w:rPr>
                <w:rFonts w:ascii="Times New Roman" w:hAnsi="Times New Roman"/>
                <w:sz w:val="24"/>
                <w:szCs w:val="24"/>
              </w:rPr>
              <w:t>ердобска</w:t>
            </w:r>
          </w:p>
          <w:p w:rsidR="007441F0" w:rsidRPr="00055187" w:rsidRDefault="007441F0" w:rsidP="00F63C8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5187">
              <w:rPr>
                <w:rFonts w:ascii="Times New Roman" w:hAnsi="Times New Roman"/>
                <w:sz w:val="24"/>
                <w:szCs w:val="24"/>
              </w:rPr>
              <w:t>______________ М.Ю.Морозова</w:t>
            </w:r>
          </w:p>
          <w:p w:rsidR="007441F0" w:rsidRPr="00055187" w:rsidRDefault="007441F0" w:rsidP="00F63C8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5187">
              <w:rPr>
                <w:rFonts w:ascii="Times New Roman" w:hAnsi="Times New Roman"/>
                <w:sz w:val="24"/>
                <w:szCs w:val="24"/>
              </w:rPr>
              <w:t>Приказ № 110 от 30.08.2018</w:t>
            </w:r>
          </w:p>
        </w:tc>
      </w:tr>
    </w:tbl>
    <w:p w:rsidR="007441F0" w:rsidRDefault="007441F0" w:rsidP="007441F0">
      <w:pPr>
        <w:jc w:val="center"/>
        <w:rPr>
          <w:b/>
        </w:rPr>
      </w:pPr>
    </w:p>
    <w:p w:rsidR="007441F0" w:rsidRDefault="007441F0" w:rsidP="007441F0">
      <w:pPr>
        <w:jc w:val="center"/>
        <w:rPr>
          <w:b/>
        </w:rPr>
      </w:pPr>
    </w:p>
    <w:p w:rsidR="007441F0" w:rsidRDefault="007441F0" w:rsidP="007441F0">
      <w:pPr>
        <w:jc w:val="center"/>
        <w:rPr>
          <w:b/>
        </w:rPr>
      </w:pPr>
    </w:p>
    <w:p w:rsidR="007441F0" w:rsidRDefault="007441F0" w:rsidP="007441F0">
      <w:pPr>
        <w:jc w:val="center"/>
        <w:rPr>
          <w:b/>
        </w:rPr>
      </w:pPr>
    </w:p>
    <w:p w:rsidR="007441F0" w:rsidRDefault="007441F0" w:rsidP="007441F0">
      <w:pPr>
        <w:jc w:val="center"/>
        <w:rPr>
          <w:b/>
        </w:rPr>
      </w:pPr>
    </w:p>
    <w:p w:rsidR="007441F0" w:rsidRDefault="007441F0" w:rsidP="007441F0">
      <w:pPr>
        <w:jc w:val="center"/>
        <w:rPr>
          <w:b/>
        </w:rPr>
      </w:pPr>
    </w:p>
    <w:p w:rsidR="007441F0" w:rsidRDefault="007441F0" w:rsidP="007441F0">
      <w:pPr>
        <w:jc w:val="center"/>
        <w:rPr>
          <w:b/>
        </w:rPr>
      </w:pPr>
    </w:p>
    <w:p w:rsidR="007441F0" w:rsidRDefault="007441F0" w:rsidP="007441F0">
      <w:pPr>
        <w:jc w:val="center"/>
        <w:rPr>
          <w:b/>
        </w:rPr>
      </w:pPr>
    </w:p>
    <w:p w:rsidR="007441F0" w:rsidRDefault="007441F0" w:rsidP="007441F0">
      <w:pPr>
        <w:jc w:val="center"/>
        <w:rPr>
          <w:b/>
        </w:rPr>
      </w:pPr>
    </w:p>
    <w:p w:rsidR="007441F0" w:rsidRDefault="007441F0" w:rsidP="007441F0">
      <w:pPr>
        <w:jc w:val="center"/>
        <w:rPr>
          <w:b/>
        </w:rPr>
      </w:pPr>
    </w:p>
    <w:p w:rsidR="007441F0" w:rsidRPr="00055187" w:rsidRDefault="007441F0" w:rsidP="00744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187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441F0" w:rsidRPr="00055187" w:rsidRDefault="00215091" w:rsidP="00744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официальном сайте</w:t>
      </w:r>
      <w:r w:rsidR="007441F0" w:rsidRPr="00055187">
        <w:rPr>
          <w:rFonts w:ascii="Times New Roman" w:hAnsi="Times New Roman"/>
          <w:b/>
          <w:sz w:val="28"/>
          <w:szCs w:val="28"/>
        </w:rPr>
        <w:t xml:space="preserve"> </w:t>
      </w:r>
    </w:p>
    <w:p w:rsidR="007441F0" w:rsidRPr="00055187" w:rsidRDefault="007441F0" w:rsidP="00744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187">
        <w:rPr>
          <w:rFonts w:ascii="Times New Roman" w:hAnsi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7441F0" w:rsidRPr="00055187" w:rsidRDefault="007441F0" w:rsidP="00744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187">
        <w:rPr>
          <w:rFonts w:ascii="Times New Roman" w:hAnsi="Times New Roman"/>
          <w:b/>
          <w:sz w:val="28"/>
          <w:szCs w:val="28"/>
        </w:rPr>
        <w:t>детского сада комбинированного вида № 14 г</w:t>
      </w:r>
      <w:proofErr w:type="gramStart"/>
      <w:r w:rsidRPr="00055187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055187">
        <w:rPr>
          <w:rFonts w:ascii="Times New Roman" w:hAnsi="Times New Roman"/>
          <w:b/>
          <w:sz w:val="28"/>
          <w:szCs w:val="28"/>
        </w:rPr>
        <w:t>ердобска</w:t>
      </w:r>
    </w:p>
    <w:p w:rsidR="007441F0" w:rsidRDefault="007441F0" w:rsidP="007441F0">
      <w:pPr>
        <w:jc w:val="center"/>
        <w:rPr>
          <w:b/>
        </w:rPr>
      </w:pPr>
    </w:p>
    <w:p w:rsidR="007441F0" w:rsidRDefault="007441F0" w:rsidP="007441F0">
      <w:pPr>
        <w:jc w:val="center"/>
        <w:rPr>
          <w:b/>
        </w:rPr>
      </w:pPr>
    </w:p>
    <w:p w:rsidR="007441F0" w:rsidRDefault="007441F0" w:rsidP="007441F0">
      <w:pPr>
        <w:jc w:val="center"/>
        <w:rPr>
          <w:b/>
        </w:rPr>
      </w:pPr>
    </w:p>
    <w:p w:rsidR="007441F0" w:rsidRDefault="007441F0" w:rsidP="007441F0">
      <w:pPr>
        <w:jc w:val="center"/>
        <w:rPr>
          <w:b/>
        </w:rPr>
      </w:pPr>
    </w:p>
    <w:p w:rsidR="007441F0" w:rsidRDefault="007441F0" w:rsidP="007441F0">
      <w:pPr>
        <w:jc w:val="center"/>
        <w:rPr>
          <w:b/>
        </w:rPr>
      </w:pPr>
    </w:p>
    <w:p w:rsidR="007441F0" w:rsidRDefault="007441F0" w:rsidP="007441F0">
      <w:pPr>
        <w:jc w:val="center"/>
        <w:rPr>
          <w:b/>
        </w:rPr>
      </w:pPr>
    </w:p>
    <w:p w:rsidR="007441F0" w:rsidRDefault="007441F0" w:rsidP="007441F0">
      <w:pPr>
        <w:jc w:val="center"/>
        <w:rPr>
          <w:b/>
        </w:rPr>
      </w:pPr>
    </w:p>
    <w:p w:rsidR="007441F0" w:rsidRDefault="007441F0" w:rsidP="007441F0">
      <w:pPr>
        <w:jc w:val="center"/>
        <w:rPr>
          <w:b/>
        </w:rPr>
      </w:pPr>
    </w:p>
    <w:p w:rsidR="007441F0" w:rsidRDefault="007441F0" w:rsidP="007441F0">
      <w:pPr>
        <w:jc w:val="center"/>
        <w:rPr>
          <w:b/>
        </w:rPr>
      </w:pPr>
    </w:p>
    <w:p w:rsidR="007441F0" w:rsidRDefault="007441F0" w:rsidP="007441F0">
      <w:pPr>
        <w:jc w:val="center"/>
        <w:rPr>
          <w:b/>
        </w:rPr>
      </w:pPr>
    </w:p>
    <w:p w:rsidR="007441F0" w:rsidRDefault="007441F0" w:rsidP="007441F0">
      <w:pPr>
        <w:jc w:val="center"/>
        <w:rPr>
          <w:b/>
        </w:rPr>
      </w:pPr>
    </w:p>
    <w:p w:rsidR="007441F0" w:rsidRPr="00055187" w:rsidRDefault="007441F0" w:rsidP="007441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41F0" w:rsidRPr="00055187" w:rsidRDefault="007441F0" w:rsidP="007441F0">
      <w:pPr>
        <w:jc w:val="center"/>
        <w:rPr>
          <w:rFonts w:ascii="Times New Roman" w:hAnsi="Times New Roman"/>
          <w:b/>
          <w:sz w:val="24"/>
          <w:szCs w:val="24"/>
        </w:rPr>
      </w:pPr>
      <w:r w:rsidRPr="00055187">
        <w:rPr>
          <w:rFonts w:ascii="Times New Roman" w:hAnsi="Times New Roman"/>
          <w:b/>
          <w:sz w:val="24"/>
          <w:szCs w:val="24"/>
        </w:rPr>
        <w:t>Сердобск 2018</w:t>
      </w:r>
    </w:p>
    <w:p w:rsidR="00AB1088" w:rsidRPr="001A0F38" w:rsidRDefault="00AB1088" w:rsidP="001A0F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0F38"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</w:p>
    <w:p w:rsidR="00AB1088" w:rsidRDefault="00AB1088" w:rsidP="00AB1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Положение об официальном сайте в сети Интернет муниципального дошкольного образовательного учреждения детского</w:t>
      </w:r>
      <w:r w:rsidR="007441F0">
        <w:rPr>
          <w:rFonts w:ascii="Times New Roman" w:hAnsi="Times New Roman"/>
          <w:sz w:val="24"/>
          <w:szCs w:val="24"/>
        </w:rPr>
        <w:t xml:space="preserve"> сада комбинированного вида № 14</w:t>
      </w:r>
      <w:r>
        <w:rPr>
          <w:rFonts w:ascii="Times New Roman" w:hAnsi="Times New Roman"/>
          <w:sz w:val="24"/>
          <w:szCs w:val="24"/>
        </w:rPr>
        <w:t xml:space="preserve"> г. Сердобска, в дальнейшем «Положение», в соответствии с Федеральным законом от 29.12.2012 № 273-ФЗ «Об образовании в Российской Федерации» (далее – Федеральный закон «Об образовании в Российской Федерации»), в соответствии с приказом № 785 от 29.05.2014г. «Об утверждении требований к структуре официального сайта образовательной организации в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информационно-телекоммуникативной сети «Интернет» и формату представления на нем информации» определяет статус, основные понятия, принципы организации</w:t>
      </w:r>
      <w:r w:rsidR="00F46EF2">
        <w:rPr>
          <w:rFonts w:ascii="Times New Roman" w:hAnsi="Times New Roman"/>
          <w:sz w:val="24"/>
          <w:szCs w:val="24"/>
        </w:rPr>
        <w:t xml:space="preserve"> и ведения официального сайта дошкольного учреждения (далее Учреждение).</w:t>
      </w:r>
    </w:p>
    <w:p w:rsidR="00F46EF2" w:rsidRDefault="00F46EF2" w:rsidP="00AB1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Функционирование Сайта регламентируется действующим законодательством Российской Федерации, уставом Учреждения, настоящим Положением, нормативными правовыми и локальными актами учредителя, приказами распоряжениями заведующего Учреждения.</w:t>
      </w:r>
    </w:p>
    <w:p w:rsidR="00F46EF2" w:rsidRDefault="00F46EF2" w:rsidP="00AB1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Официальный сайт в сети Интернет муниципального дошкольного образовательного учреждения детского сада комбинированного вида № 1</w:t>
      </w:r>
      <w:r w:rsidR="007441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Сердобска, в дальнейшем – «сайт Учреждения», является электронным общедоступным информационным ресурсом, размещенным в глобальной сети Интернет.</w:t>
      </w:r>
    </w:p>
    <w:p w:rsidR="00F46EF2" w:rsidRDefault="00F46EF2" w:rsidP="00AB1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Целями создания сайта Учреждения являются:</w:t>
      </w:r>
    </w:p>
    <w:p w:rsidR="00F46EF2" w:rsidRDefault="00F46EF2" w:rsidP="00AB1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открытости деятельности Учреждения;</w:t>
      </w:r>
    </w:p>
    <w:p w:rsidR="00F46EF2" w:rsidRDefault="00F46EF2" w:rsidP="00AB1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прав граждан на доступ к открытой  информации при соблюдении норм профессиональной этики педагогической деятельности и норм информационной безопасности;</w:t>
      </w:r>
    </w:p>
    <w:p w:rsidR="00F46EF2" w:rsidRDefault="00F46EF2" w:rsidP="00AB1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принципов единства культурного и образовательного пространства, демократического государственно-общественного управления Учреждения;</w:t>
      </w:r>
    </w:p>
    <w:p w:rsidR="00F46EF2" w:rsidRDefault="00F46EF2" w:rsidP="00AB1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информирование общественности о развитии и </w:t>
      </w:r>
      <w:r w:rsidR="0094187F">
        <w:rPr>
          <w:rFonts w:ascii="Times New Roman" w:hAnsi="Times New Roman"/>
          <w:sz w:val="24"/>
          <w:szCs w:val="24"/>
        </w:rPr>
        <w:t>результатах</w:t>
      </w:r>
      <w:r>
        <w:rPr>
          <w:rFonts w:ascii="Times New Roman" w:hAnsi="Times New Roman"/>
          <w:sz w:val="24"/>
          <w:szCs w:val="24"/>
        </w:rPr>
        <w:t xml:space="preserve"> уставной деятельности Учреждения, поступлении и расходовании </w:t>
      </w:r>
      <w:r w:rsidR="0094187F">
        <w:rPr>
          <w:rFonts w:ascii="Times New Roman" w:hAnsi="Times New Roman"/>
          <w:sz w:val="24"/>
          <w:szCs w:val="24"/>
        </w:rPr>
        <w:t>материальных</w:t>
      </w:r>
      <w:r>
        <w:rPr>
          <w:rFonts w:ascii="Times New Roman" w:hAnsi="Times New Roman"/>
          <w:sz w:val="24"/>
          <w:szCs w:val="24"/>
        </w:rPr>
        <w:t xml:space="preserve"> и финансовых средств;</w:t>
      </w:r>
    </w:p>
    <w:p w:rsidR="00F46EF2" w:rsidRDefault="00F46EF2" w:rsidP="00AB1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защита прав</w:t>
      </w:r>
      <w:r w:rsidR="0094187F">
        <w:rPr>
          <w:rFonts w:ascii="Times New Roman" w:hAnsi="Times New Roman"/>
          <w:sz w:val="24"/>
          <w:szCs w:val="24"/>
        </w:rPr>
        <w:t xml:space="preserve"> </w:t>
      </w:r>
      <w:r w:rsidR="009F3A92">
        <w:rPr>
          <w:rFonts w:ascii="Times New Roman" w:hAnsi="Times New Roman"/>
          <w:sz w:val="24"/>
          <w:szCs w:val="24"/>
        </w:rPr>
        <w:t>и интересов участников образовательной деятельности.</w:t>
      </w:r>
    </w:p>
    <w:p w:rsidR="00A5356F" w:rsidRDefault="009F3A92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Настоящее Положение  регулирует порядок разработки, размещения сайта Учреждения в сети Интернет, регламент его обновления, а также разграничение прав  доступа пользователей к ресурсам сайта.</w:t>
      </w:r>
    </w:p>
    <w:p w:rsidR="00A5356F" w:rsidRPr="00A5356F" w:rsidRDefault="009F3A92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356F" w:rsidRPr="00A5356F">
        <w:rPr>
          <w:rFonts w:ascii="Times New Roman" w:hAnsi="Times New Roman"/>
          <w:sz w:val="24"/>
          <w:szCs w:val="24"/>
        </w:rPr>
        <w:t>1.6. Настоящее Положение принимается общим собранием работников</w:t>
      </w:r>
      <w:r w:rsidR="00A5356F" w:rsidRPr="00A5356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5356F">
        <w:rPr>
          <w:rFonts w:ascii="Times New Roman" w:hAnsi="Times New Roman"/>
          <w:sz w:val="24"/>
          <w:szCs w:val="24"/>
        </w:rPr>
        <w:t>детского сада</w:t>
      </w:r>
      <w:r w:rsidR="00A5356F" w:rsidRPr="00A5356F">
        <w:rPr>
          <w:rFonts w:ascii="Times New Roman" w:hAnsi="Times New Roman"/>
          <w:sz w:val="24"/>
          <w:szCs w:val="24"/>
        </w:rPr>
        <w:t xml:space="preserve"> и утверждается заведующим Учреждения.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1.7. Настоящее Положение является локальным нормативным актом, регламентирующим деятельность Учреждения.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1.8. Пользователем сайта Учреждения  может быть любое лицо, имеющее технические возможности выхода в сеть Интернет.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56F" w:rsidRPr="00A5356F" w:rsidRDefault="00A5356F" w:rsidP="00A535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56F">
        <w:rPr>
          <w:rFonts w:ascii="Times New Roman" w:hAnsi="Times New Roman"/>
          <w:b/>
          <w:sz w:val="24"/>
          <w:szCs w:val="24"/>
        </w:rPr>
        <w:t>2. Информационная структура сайта Учреждения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2.1. Информационный ресурс сайта Учреждения формируется из общественно-значимой информации для всех участников образовательных отношений, деловых партнеров и всех прочих заинтересованных лиц, в соответствии с уставной деятельностью Учреждения.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lastRenderedPageBreak/>
        <w:t>2.2. Информационный ресурс сайта Учреждения является открытым и общедоступным. Информация сайта Учреждения  излагается общеупотребительными словами, понятными широкой аудитории.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2.3. Сайт Учреждения является структурным компонентом единого информационного образовательного пространства, связанным гиперссылками с другими информационными ресурсами образовательного пространства.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2.4. Информация, размещаемая на сайте Учреждения, не должна: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нарушать авторское право;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содержать ненормативную лексику;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унижать честь, достоинство и деловую репутацию физических и юридических лиц;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содержать государственную, коммерческую или иную, специально охраняемую тайну;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содержать информационные материалы, которые содержат призывы к насилию и 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содержать материалы, запрещенные к опубликованию законодательством Российской Федерации;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противоречить профессиональной этики в педагогической деятельности.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2.5. Размещение информации рекламно-коммерческого характера не допускается.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2.6. Примерная информационная структура сайта Учреждения определяется в соответствии с задачами реализации государственной политики в сфере образования.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2.7. Примерная информационная структура сайта Учреждения формируется из двух видов информационных материалов: обязательных к размещению на сайте Учреждения (инвариантный блок) и рекомендуемых к размещению (вариативный блок).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2.8. В соответствии с приказом № 785 от 29.05.2014г.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определена структура сайта образовательного учреждения и информация в каждом разделе сайта: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1) «Основные сведения»: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о дате создания образовательной организации;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об учредителе образовательной организации;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о месте нахождения образовательной организации;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о режиме, графике работы, контактных телефонах и об адресах электронной почты.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2) «Структура и органы управления образовательной организации»: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о структуре и органах управления образовательной организации;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3) «Документы»: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в виде копий: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устав образовательной организации;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 xml:space="preserve">- лицензия на осуществления образовательной  деятельности (с приложениями); 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свидетельство о государственной аккредитации (с приложениями);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план финансово-хозяйственной деятельности образовательной организации, утвержденный в установленном законодательством РФ порядке;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локальные нормативные акты, предусмотренные ч. 2 ст. 30 ФЗ «Об образовании в Российской Федерации», правила внутреннего трудового распорядка, коллективный договор;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lastRenderedPageBreak/>
        <w:t>- отчет о результатах самообследования;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предписания органов, осуществляющий государственный контроль в сфере образования, отчеты об исполнении таких предписаний.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4) «Образование»: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о реализуемых уровнях образования, формах обучения, нормативных сроках обучения;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расписание образовательной программы с приложением ее копии;</w:t>
      </w:r>
    </w:p>
    <w:p w:rsidR="00A5356F" w:rsidRPr="00A5356F" w:rsidRDefault="00A5356F" w:rsidP="007441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план</w:t>
      </w:r>
      <w:r w:rsidR="007441F0">
        <w:rPr>
          <w:rFonts w:ascii="Times New Roman" w:hAnsi="Times New Roman"/>
          <w:sz w:val="24"/>
          <w:szCs w:val="24"/>
        </w:rPr>
        <w:t xml:space="preserve"> </w:t>
      </w:r>
      <w:r w:rsidR="007441F0" w:rsidRPr="007441F0">
        <w:rPr>
          <w:rFonts w:ascii="Times New Roman" w:hAnsi="Times New Roman"/>
          <w:sz w:val="24"/>
          <w:szCs w:val="24"/>
        </w:rPr>
        <w:t>реализации программ</w:t>
      </w:r>
      <w:r w:rsidRPr="00A5356F">
        <w:rPr>
          <w:rFonts w:ascii="Times New Roman" w:hAnsi="Times New Roman"/>
          <w:sz w:val="24"/>
          <w:szCs w:val="24"/>
        </w:rPr>
        <w:t xml:space="preserve"> с приложением ее копии;</w:t>
      </w:r>
    </w:p>
    <w:p w:rsidR="00A5356F" w:rsidRPr="00A5356F" w:rsidRDefault="00A5356F" w:rsidP="007441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календарный годовой график, приложением его копии;</w:t>
      </w:r>
    </w:p>
    <w:p w:rsidR="00A5356F" w:rsidRPr="00A5356F" w:rsidRDefault="00A5356F" w:rsidP="007441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методические документы, разработанные образовательной  организацией для обеспечения образовательной деятельности;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язык, на котором осуществляется образование.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5) «Образовательные стандарты»: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информация о федеральных государственных образовательных стандартах и об  образовательных стандартах, с приложение копии.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 сайте Министерства образования и науки Российской Федерации.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6) «Руководство. Педагогический состав»: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информация о руководителе образовательной организации, его заместителях, контактные телефоны, адреса электронной почты;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информация о персональном составе педагогических работников с указанием ур</w:t>
      </w:r>
      <w:r w:rsidR="008D160D">
        <w:rPr>
          <w:rFonts w:ascii="Times New Roman" w:hAnsi="Times New Roman"/>
          <w:sz w:val="24"/>
          <w:szCs w:val="24"/>
        </w:rPr>
        <w:t xml:space="preserve">овня образования, квалификации </w:t>
      </w:r>
      <w:r w:rsidRPr="00A5356F">
        <w:rPr>
          <w:rFonts w:ascii="Times New Roman" w:hAnsi="Times New Roman"/>
          <w:sz w:val="24"/>
          <w:szCs w:val="24"/>
        </w:rPr>
        <w:t xml:space="preserve"> опыта работы, данные о повышении квалификации и профессиональной переподготовке, общий стаж работы, стаж работы по специальности.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7) «Материально-техническое обеспечение и оснащенность образовательной деятельности»: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информация о материально-техническом обеспечении образовательной деятельности;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средств обучения и воспитания, об условиях питания и охраны здоровья обучающихся.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8) «Финансово-хозяйственная деятельность»: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или юридических лиц;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о поступлении финансовых и материальных средств и об их расходовании по итогам финансового года.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9) «Вакантные места для приема (перевода)»: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информация о количестве вакантных мест для приема (перевода) по каждой профессии.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Информационные материалы  вариативного блока могут быть расширены и должны отвечать требованиям пунктов 2.1, 2.2., 2.3, 2.4 и 2.5 настоящего Положения.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2.9. Информационное наполнение сайта осуществляется в порядке, определенном приказом заведующего Учреждения.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2.10. Органы управления образованием могут вносить рекомендации по содержанию и характеристикам  дизайна и сервисных услуг сайта Учреждения.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56F" w:rsidRPr="00A5356F" w:rsidRDefault="00A5356F" w:rsidP="00A535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56F">
        <w:rPr>
          <w:rFonts w:ascii="Times New Roman" w:hAnsi="Times New Roman"/>
          <w:b/>
          <w:sz w:val="24"/>
          <w:szCs w:val="24"/>
        </w:rPr>
        <w:t>3. Порядок размещения и обновления информации на сайте Учреждения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3.1. Учреждения обеспечивает координацию работ по информационному наполнению обновлению сайта.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lastRenderedPageBreak/>
        <w:t>3.2. Учреждения Самостоятельно или по договору с третьей стороны обеспечивает: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постоянную поддержку сайта Учреждения в работоспособном состоянии обновление не реже 1 раза в месяц;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взаимодействие с внешними информационно-телекоммуникационными сетями, сетью Интернет;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проведение организационно-технических мероприятий по защите информации на сайте Учреждения от несанкционированного доступа;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ведение архива программного обеспечения, необходимого для восстановления и сайта Учреждения;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резервное копирование данных и настроек сайта Учреждения;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проведение регламентных работ на сервере;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разграничение доступа персонала и пользователей к ресурсам сайта и правам на изменение информации;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размещение материалов на сайте Учреждения;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3.3. Содержание сайта Учреждения  формируется на основе информации, предоставляемой участниками образовательных отношений Учреждения.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3.4. Подготовка и размещение информационных материалов инвариантного блока сайта Учреждения регламентируется должностными обязанностями сотрудников Учреждения.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3.5. Список лиц, обеспечивающих создание и эксплуатацию официального сайта  Учреждения, перечень и объем обязательной предоставляемой информации и  возникающих в связи с этим зон ответственности утверждается приказом руководителя Учреждения.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 xml:space="preserve">3.6. Сайт Учреждения размещается по адресу: </w:t>
      </w:r>
      <w:proofErr w:type="spellStart"/>
      <w:r w:rsidR="007441F0" w:rsidRPr="007441F0">
        <w:rPr>
          <w:rFonts w:ascii="Times New Roman" w:hAnsi="Times New Roman"/>
          <w:sz w:val="24"/>
          <w:szCs w:val="24"/>
          <w:lang w:val="en-US"/>
        </w:rPr>
        <w:t>detsadlych</w:t>
      </w:r>
      <w:proofErr w:type="spellEnd"/>
      <w:r w:rsidR="007441F0" w:rsidRPr="007441F0">
        <w:rPr>
          <w:rFonts w:ascii="Times New Roman" w:hAnsi="Times New Roman"/>
          <w:sz w:val="24"/>
          <w:szCs w:val="24"/>
        </w:rPr>
        <w:t>14.</w:t>
      </w:r>
      <w:proofErr w:type="spellStart"/>
      <w:r w:rsidR="007441F0" w:rsidRPr="007441F0">
        <w:rPr>
          <w:rFonts w:ascii="Times New Roman" w:hAnsi="Times New Roman"/>
          <w:sz w:val="24"/>
          <w:szCs w:val="24"/>
          <w:lang w:val="en-US"/>
        </w:rPr>
        <w:t>moy</w:t>
      </w:r>
      <w:proofErr w:type="spellEnd"/>
      <w:r w:rsidR="007441F0" w:rsidRPr="007441F0">
        <w:rPr>
          <w:rFonts w:ascii="Times New Roman" w:hAnsi="Times New Roman"/>
          <w:sz w:val="24"/>
          <w:szCs w:val="24"/>
        </w:rPr>
        <w:t>.</w:t>
      </w:r>
      <w:proofErr w:type="spellStart"/>
      <w:r w:rsidR="007441F0" w:rsidRPr="007441F0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3.7. Обязательным предоставлением информации об адресе  вышестоящему органу управления образованием.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3.8. При изменении Устава Учреждения, локальных нормативных актов и распорядительных документов, образовательных программ обновление соответствующих разделов сайта Учреждения производится не позднее 30 дней после утверждения указанных документов.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56F" w:rsidRPr="00A5356F" w:rsidRDefault="00A5356F" w:rsidP="00A535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56F">
        <w:rPr>
          <w:rFonts w:ascii="Times New Roman" w:hAnsi="Times New Roman"/>
          <w:b/>
          <w:sz w:val="24"/>
          <w:szCs w:val="24"/>
        </w:rPr>
        <w:t>4. Ответственность за обеспечение функционирования сайта Учреждения</w:t>
      </w:r>
    </w:p>
    <w:p w:rsidR="00A5356F" w:rsidRPr="00A5356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4.1. Ответственность за обеспечение  функционирования сайта Учреждения возлагается на работника Учреждения приказом заведующего.</w:t>
      </w:r>
    </w:p>
    <w:p w:rsidR="005860CF" w:rsidRDefault="00A5356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56F">
        <w:rPr>
          <w:rFonts w:ascii="Times New Roman" w:hAnsi="Times New Roman"/>
          <w:sz w:val="24"/>
          <w:szCs w:val="24"/>
        </w:rPr>
        <w:t>4.2.</w:t>
      </w:r>
      <w:r w:rsidR="005860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60CF">
        <w:rPr>
          <w:rFonts w:ascii="Times New Roman" w:hAnsi="Times New Roman"/>
          <w:sz w:val="24"/>
          <w:szCs w:val="24"/>
        </w:rPr>
        <w:t>Лицам</w:t>
      </w:r>
      <w:proofErr w:type="gramEnd"/>
      <w:r w:rsidR="005860CF">
        <w:rPr>
          <w:rFonts w:ascii="Times New Roman" w:hAnsi="Times New Roman"/>
          <w:sz w:val="24"/>
          <w:szCs w:val="24"/>
        </w:rPr>
        <w:t xml:space="preserve"> назначенным заведующим Учреждения в соответствии пунктом 3,5, настоящего Положения вменяются следующие обязанности:</w:t>
      </w:r>
    </w:p>
    <w:p w:rsidR="00A5356F" w:rsidRDefault="005860C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обеспечивание взаимодействия сайта Учреждения с внешними информационно-телекоммуникационными сетями, с сетью Интернет;</w:t>
      </w:r>
    </w:p>
    <w:p w:rsidR="005860CF" w:rsidRDefault="005860C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организационно-технических мероприятий по защите информации сайта Учреждения от несанкционированного доступа;</w:t>
      </w:r>
    </w:p>
    <w:p w:rsidR="005860CF" w:rsidRDefault="005860C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архива информационных материалов и программного обеспечения, необходимого для восстановления и инсталляции сайта Учреждения;</w:t>
      </w:r>
    </w:p>
    <w:p w:rsidR="005860CF" w:rsidRDefault="005860C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регулярное резервное копирование данных и настроек сайта Учреждения;</w:t>
      </w:r>
    </w:p>
    <w:p w:rsidR="005860CF" w:rsidRDefault="005860C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разграничение прав доступа к ресурсам сайта Учреждения и прав на изменение информации;</w:t>
      </w:r>
    </w:p>
    <w:p w:rsidR="005860CF" w:rsidRDefault="005860C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сбор, обработка и размещение на сайте Учреждения информации в соответствии с требованиями настоящего Положения.</w:t>
      </w:r>
    </w:p>
    <w:p w:rsidR="005860CF" w:rsidRDefault="005860C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Сотрудник, ответственный за функционирование сайта Учреждения несет ответственность:</w:t>
      </w:r>
    </w:p>
    <w:p w:rsidR="005860CF" w:rsidRDefault="005860CF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отсутствие </w:t>
      </w:r>
      <w:r w:rsidR="005D1D08">
        <w:rPr>
          <w:rFonts w:ascii="Times New Roman" w:hAnsi="Times New Roman"/>
          <w:sz w:val="24"/>
          <w:szCs w:val="24"/>
        </w:rPr>
        <w:t xml:space="preserve"> на сайте Учреждения информации, предусмотренной п. 2.8. настоящего Положения;</w:t>
      </w:r>
    </w:p>
    <w:p w:rsidR="005D1D08" w:rsidRDefault="005D1D08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нарушение сроков</w:t>
      </w:r>
      <w:r w:rsidR="008D160D">
        <w:rPr>
          <w:rFonts w:ascii="Times New Roman" w:hAnsi="Times New Roman"/>
          <w:sz w:val="24"/>
          <w:szCs w:val="24"/>
        </w:rPr>
        <w:t xml:space="preserve"> обновления информации в соответствии с пунктом 3,8, настоящего Положения;</w:t>
      </w:r>
    </w:p>
    <w:p w:rsidR="008D160D" w:rsidRDefault="008D160D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размещение на сайте Учреждения информации, противоречащей пунктам 2.4 и 2.5. настоящего Положения;</w:t>
      </w:r>
    </w:p>
    <w:p w:rsidR="008D160D" w:rsidRPr="005860CF" w:rsidRDefault="008D160D" w:rsidP="00A53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размещение на сайте Учреждения информации, не соответствующей действительности.</w:t>
      </w:r>
    </w:p>
    <w:p w:rsidR="009F3A92" w:rsidRPr="00AB1088" w:rsidRDefault="009F3A92" w:rsidP="00AB10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F3A92" w:rsidRPr="00AB1088" w:rsidSect="002B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94441"/>
    <w:rsid w:val="00074C01"/>
    <w:rsid w:val="001A0F38"/>
    <w:rsid w:val="00215091"/>
    <w:rsid w:val="002B35AB"/>
    <w:rsid w:val="00394441"/>
    <w:rsid w:val="005860CF"/>
    <w:rsid w:val="005D1D08"/>
    <w:rsid w:val="007441F0"/>
    <w:rsid w:val="008D160D"/>
    <w:rsid w:val="0094187F"/>
    <w:rsid w:val="009F3A92"/>
    <w:rsid w:val="00A5356F"/>
    <w:rsid w:val="00AB1088"/>
    <w:rsid w:val="00C9673E"/>
    <w:rsid w:val="00F10D30"/>
    <w:rsid w:val="00F4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C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C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2019-03-30T20:13:00Z</dcterms:created>
  <dcterms:modified xsi:type="dcterms:W3CDTF">2019-03-30T20:13:00Z</dcterms:modified>
</cp:coreProperties>
</file>